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E613" w14:textId="18A5C647" w:rsidR="00464612" w:rsidRPr="00A61C9D" w:rsidRDefault="00464612" w:rsidP="00495980">
      <w:pPr>
        <w:jc w:val="center"/>
        <w:rPr>
          <w:b/>
          <w:sz w:val="24"/>
          <w:szCs w:val="24"/>
          <w:u w:val="single"/>
        </w:rPr>
      </w:pPr>
      <w:r w:rsidRPr="00A61C9D">
        <w:rPr>
          <w:b/>
          <w:noProof/>
          <w:sz w:val="24"/>
          <w:szCs w:val="24"/>
          <w:u w:val="single"/>
        </w:rPr>
        <w:drawing>
          <wp:anchor distT="0" distB="0" distL="114300" distR="114300" simplePos="0" relativeHeight="251661312" behindDoc="1" locked="0" layoutInCell="1" allowOverlap="1" wp14:anchorId="178CDAAC" wp14:editId="02F79758">
            <wp:simplePos x="0" y="0"/>
            <wp:positionH relativeFrom="margin">
              <wp:posOffset>5167542</wp:posOffset>
            </wp:positionH>
            <wp:positionV relativeFrom="paragraph">
              <wp:posOffset>-467818</wp:posOffset>
            </wp:positionV>
            <wp:extent cx="812753" cy="829340"/>
            <wp:effectExtent l="0" t="0" r="698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753" cy="829340"/>
                    </a:xfrm>
                    <a:prstGeom prst="rect">
                      <a:avLst/>
                    </a:prstGeom>
                    <a:noFill/>
                  </pic:spPr>
                </pic:pic>
              </a:graphicData>
            </a:graphic>
            <wp14:sizeRelH relativeFrom="margin">
              <wp14:pctWidth>0</wp14:pctWidth>
            </wp14:sizeRelH>
            <wp14:sizeRelV relativeFrom="margin">
              <wp14:pctHeight>0</wp14:pctHeight>
            </wp14:sizeRelV>
          </wp:anchor>
        </w:drawing>
      </w:r>
      <w:r w:rsidR="00495980" w:rsidRPr="00A61C9D">
        <w:rPr>
          <w:b/>
          <w:noProof/>
          <w:sz w:val="24"/>
          <w:szCs w:val="24"/>
          <w:u w:val="single"/>
          <w:lang w:eastAsia="en-GB"/>
        </w:rPr>
        <w:drawing>
          <wp:anchor distT="0" distB="0" distL="114300" distR="114300" simplePos="0" relativeHeight="251660288" behindDoc="0" locked="0" layoutInCell="1" allowOverlap="1" wp14:anchorId="16829E04" wp14:editId="2BF4B780">
            <wp:simplePos x="0" y="0"/>
            <wp:positionH relativeFrom="column">
              <wp:posOffset>-449113</wp:posOffset>
            </wp:positionH>
            <wp:positionV relativeFrom="paragraph">
              <wp:posOffset>-526547</wp:posOffset>
            </wp:positionV>
            <wp:extent cx="1811020" cy="868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102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980" w:rsidRPr="00A61C9D">
        <w:rPr>
          <w:b/>
          <w:sz w:val="24"/>
          <w:szCs w:val="24"/>
          <w:u w:val="single"/>
        </w:rPr>
        <w:t xml:space="preserve">Lesson Plan for </w:t>
      </w:r>
      <w:r w:rsidRPr="00A61C9D">
        <w:rPr>
          <w:b/>
          <w:sz w:val="24"/>
          <w:szCs w:val="24"/>
          <w:u w:val="single"/>
        </w:rPr>
        <w:t>Holy Trinity Primary School</w:t>
      </w:r>
      <w:r w:rsidR="00495980" w:rsidRPr="00A61C9D">
        <w:rPr>
          <w:b/>
          <w:sz w:val="24"/>
          <w:szCs w:val="24"/>
          <w:u w:val="single"/>
        </w:rPr>
        <w:t xml:space="preserve">’s </w:t>
      </w:r>
    </w:p>
    <w:p w14:paraId="7F9BAE15" w14:textId="0E1C2066" w:rsidR="009D6BC8" w:rsidRPr="002F0EEC" w:rsidRDefault="00495980" w:rsidP="00495980">
      <w:pPr>
        <w:jc w:val="center"/>
        <w:rPr>
          <w:b/>
          <w:sz w:val="26"/>
          <w:szCs w:val="26"/>
          <w:u w:val="single"/>
        </w:rPr>
      </w:pPr>
      <w:r w:rsidRPr="00A61C9D">
        <w:rPr>
          <w:b/>
          <w:sz w:val="24"/>
          <w:szCs w:val="24"/>
          <w:u w:val="single"/>
        </w:rPr>
        <w:t>Forest School</w:t>
      </w:r>
      <w:r w:rsidR="00287CCD">
        <w:rPr>
          <w:b/>
          <w:sz w:val="24"/>
          <w:szCs w:val="24"/>
          <w:u w:val="single"/>
        </w:rPr>
        <w:t xml:space="preserve"> – Thursday 20</w:t>
      </w:r>
      <w:r w:rsidR="00287CCD" w:rsidRPr="00287CCD">
        <w:rPr>
          <w:b/>
          <w:sz w:val="24"/>
          <w:szCs w:val="24"/>
          <w:u w:val="single"/>
          <w:vertAlign w:val="superscript"/>
        </w:rPr>
        <w:t>th</w:t>
      </w:r>
      <w:r w:rsidR="00287CCD">
        <w:rPr>
          <w:b/>
          <w:sz w:val="24"/>
          <w:szCs w:val="24"/>
          <w:u w:val="single"/>
        </w:rPr>
        <w:t xml:space="preserve"> June</w:t>
      </w:r>
    </w:p>
    <w:tbl>
      <w:tblPr>
        <w:tblStyle w:val="TableGrid"/>
        <w:tblW w:w="11058" w:type="dxa"/>
        <w:tblInd w:w="-998" w:type="dxa"/>
        <w:tblLook w:val="04A0" w:firstRow="1" w:lastRow="0" w:firstColumn="1" w:lastColumn="0" w:noHBand="0" w:noVBand="1"/>
      </w:tblPr>
      <w:tblGrid>
        <w:gridCol w:w="2411"/>
        <w:gridCol w:w="8647"/>
      </w:tblGrid>
      <w:tr w:rsidR="00495980" w:rsidRPr="00A15A86" w14:paraId="5A5A5344" w14:textId="77777777" w:rsidTr="002F0EEC">
        <w:tc>
          <w:tcPr>
            <w:tcW w:w="2411" w:type="dxa"/>
          </w:tcPr>
          <w:p w14:paraId="4936C0BF" w14:textId="77777777" w:rsidR="00495980" w:rsidRPr="00A15A86" w:rsidRDefault="00495980" w:rsidP="00495980">
            <w:pPr>
              <w:rPr>
                <w:rFonts w:cstheme="minorHAnsi"/>
                <w:b/>
                <w:bCs/>
                <w:sz w:val="21"/>
                <w:szCs w:val="21"/>
              </w:rPr>
            </w:pPr>
            <w:r w:rsidRPr="00A15A86">
              <w:rPr>
                <w:rFonts w:cstheme="minorHAnsi"/>
                <w:b/>
                <w:bCs/>
                <w:sz w:val="21"/>
                <w:szCs w:val="21"/>
              </w:rPr>
              <w:t>Introduction</w:t>
            </w:r>
          </w:p>
        </w:tc>
        <w:tc>
          <w:tcPr>
            <w:tcW w:w="8647" w:type="dxa"/>
          </w:tcPr>
          <w:p w14:paraId="39C1D902" w14:textId="237AD2FC" w:rsidR="00F01214" w:rsidRPr="00287CCD" w:rsidRDefault="00D256A1" w:rsidP="00495980">
            <w:pPr>
              <w:rPr>
                <w:rFonts w:cstheme="minorHAnsi"/>
                <w:sz w:val="20"/>
                <w:szCs w:val="20"/>
              </w:rPr>
            </w:pPr>
            <w:r w:rsidRPr="00287CCD">
              <w:rPr>
                <w:rFonts w:cstheme="minorHAnsi"/>
                <w:sz w:val="20"/>
                <w:szCs w:val="20"/>
              </w:rPr>
              <w:t xml:space="preserve">Discuss </w:t>
            </w:r>
            <w:r w:rsidR="00464612" w:rsidRPr="00287CCD">
              <w:rPr>
                <w:rFonts w:cstheme="minorHAnsi"/>
                <w:sz w:val="20"/>
                <w:szCs w:val="20"/>
              </w:rPr>
              <w:t xml:space="preserve">our prior knowledge of </w:t>
            </w:r>
            <w:r w:rsidR="001052A4">
              <w:rPr>
                <w:rFonts w:cstheme="minorHAnsi"/>
                <w:sz w:val="20"/>
                <w:szCs w:val="20"/>
              </w:rPr>
              <w:t>Generation Wild?</w:t>
            </w:r>
          </w:p>
          <w:p w14:paraId="320B32DD" w14:textId="77777777" w:rsidR="00E50EE1" w:rsidRPr="00287CCD" w:rsidRDefault="00E50EE1" w:rsidP="00495980">
            <w:pPr>
              <w:rPr>
                <w:rFonts w:cstheme="minorHAnsi"/>
                <w:b/>
                <w:bCs/>
                <w:sz w:val="20"/>
                <w:szCs w:val="20"/>
              </w:rPr>
            </w:pPr>
            <w:r w:rsidRPr="00287CCD">
              <w:rPr>
                <w:rFonts w:cstheme="minorHAnsi"/>
                <w:b/>
                <w:bCs/>
                <w:sz w:val="20"/>
                <w:szCs w:val="20"/>
              </w:rPr>
              <w:t>Discuss all previous lessons.</w:t>
            </w:r>
          </w:p>
          <w:p w14:paraId="4CA9A5B7" w14:textId="77777777" w:rsidR="00E50EE1" w:rsidRPr="00287CCD" w:rsidRDefault="00E50EE1" w:rsidP="00495980">
            <w:pPr>
              <w:rPr>
                <w:rFonts w:cstheme="minorHAnsi"/>
                <w:sz w:val="20"/>
                <w:szCs w:val="20"/>
              </w:rPr>
            </w:pPr>
            <w:r w:rsidRPr="00287CCD">
              <w:rPr>
                <w:rFonts w:cstheme="minorHAnsi"/>
                <w:sz w:val="20"/>
                <w:szCs w:val="20"/>
              </w:rPr>
              <w:t>Discuss all safety instructions, previously spoken of in classroom. (Reminder)</w:t>
            </w:r>
          </w:p>
          <w:p w14:paraId="47386A7F" w14:textId="016970B4" w:rsidR="00E50EE1" w:rsidRPr="00287CCD" w:rsidRDefault="00E50EE1" w:rsidP="00495980">
            <w:pPr>
              <w:rPr>
                <w:rFonts w:cstheme="minorHAnsi"/>
                <w:sz w:val="20"/>
                <w:szCs w:val="20"/>
              </w:rPr>
            </w:pPr>
            <w:r w:rsidRPr="00287CCD">
              <w:rPr>
                <w:rFonts w:cstheme="minorHAnsi"/>
                <w:sz w:val="20"/>
                <w:szCs w:val="20"/>
              </w:rPr>
              <w:t>Discuss dangers, boundaries, expectations with group.</w:t>
            </w:r>
          </w:p>
        </w:tc>
      </w:tr>
      <w:tr w:rsidR="00495980" w:rsidRPr="00A15A86" w14:paraId="77A0A243" w14:textId="77777777" w:rsidTr="002F0EEC">
        <w:tc>
          <w:tcPr>
            <w:tcW w:w="2411" w:type="dxa"/>
          </w:tcPr>
          <w:p w14:paraId="56393C55" w14:textId="77777777" w:rsidR="00495980" w:rsidRPr="00A15A86" w:rsidRDefault="00495980" w:rsidP="00495980">
            <w:pPr>
              <w:rPr>
                <w:rFonts w:cstheme="minorHAnsi"/>
                <w:b/>
                <w:bCs/>
                <w:sz w:val="21"/>
                <w:szCs w:val="21"/>
              </w:rPr>
            </w:pPr>
            <w:r w:rsidRPr="00A15A86">
              <w:rPr>
                <w:rFonts w:cstheme="minorHAnsi"/>
                <w:b/>
                <w:bCs/>
                <w:sz w:val="21"/>
                <w:szCs w:val="21"/>
              </w:rPr>
              <w:t>Focus</w:t>
            </w:r>
          </w:p>
        </w:tc>
        <w:tc>
          <w:tcPr>
            <w:tcW w:w="8647" w:type="dxa"/>
          </w:tcPr>
          <w:p w14:paraId="6CCC608B" w14:textId="1268333F" w:rsidR="00E50EE1" w:rsidRPr="00287CCD" w:rsidRDefault="00464612" w:rsidP="00495980">
            <w:pPr>
              <w:rPr>
                <w:rFonts w:cstheme="minorHAnsi"/>
                <w:sz w:val="20"/>
                <w:szCs w:val="20"/>
              </w:rPr>
            </w:pPr>
            <w:r w:rsidRPr="00287CCD">
              <w:rPr>
                <w:rFonts w:cstheme="minorHAnsi"/>
                <w:sz w:val="20"/>
                <w:szCs w:val="20"/>
              </w:rPr>
              <w:t xml:space="preserve">World Around Us </w:t>
            </w:r>
            <w:r w:rsidR="00D23FAD" w:rsidRPr="00287CCD">
              <w:rPr>
                <w:rFonts w:cstheme="minorHAnsi"/>
                <w:sz w:val="20"/>
                <w:szCs w:val="20"/>
              </w:rPr>
              <w:t>–</w:t>
            </w:r>
            <w:r w:rsidRPr="00287CCD">
              <w:rPr>
                <w:rFonts w:cstheme="minorHAnsi"/>
                <w:sz w:val="20"/>
                <w:szCs w:val="20"/>
              </w:rPr>
              <w:t xml:space="preserve"> </w:t>
            </w:r>
            <w:r w:rsidR="002707B4" w:rsidRPr="00287CCD">
              <w:rPr>
                <w:rFonts w:cstheme="minorHAnsi"/>
                <w:sz w:val="20"/>
                <w:szCs w:val="20"/>
              </w:rPr>
              <w:t>Generation Wild – Build a Bird hide</w:t>
            </w:r>
          </w:p>
        </w:tc>
      </w:tr>
      <w:tr w:rsidR="001052A4" w:rsidRPr="00A15A86" w14:paraId="5CC3C11C" w14:textId="77777777" w:rsidTr="002F0EEC">
        <w:tc>
          <w:tcPr>
            <w:tcW w:w="2411" w:type="dxa"/>
          </w:tcPr>
          <w:p w14:paraId="579E8DF3" w14:textId="09775524" w:rsidR="001052A4" w:rsidRPr="00A15A86" w:rsidRDefault="001052A4" w:rsidP="00495980">
            <w:pPr>
              <w:rPr>
                <w:rFonts w:cstheme="minorHAnsi"/>
                <w:b/>
                <w:bCs/>
                <w:sz w:val="21"/>
                <w:szCs w:val="21"/>
              </w:rPr>
            </w:pPr>
            <w:r>
              <w:rPr>
                <w:rFonts w:cstheme="minorHAnsi"/>
                <w:b/>
                <w:bCs/>
                <w:sz w:val="21"/>
                <w:szCs w:val="21"/>
              </w:rPr>
              <w:t>Staff</w:t>
            </w:r>
          </w:p>
        </w:tc>
        <w:tc>
          <w:tcPr>
            <w:tcW w:w="8647" w:type="dxa"/>
          </w:tcPr>
          <w:p w14:paraId="58F7F4A2" w14:textId="77777777" w:rsidR="001052A4" w:rsidRDefault="001052A4" w:rsidP="00495980">
            <w:pPr>
              <w:rPr>
                <w:rFonts w:cstheme="minorHAnsi"/>
                <w:sz w:val="20"/>
                <w:szCs w:val="20"/>
              </w:rPr>
            </w:pPr>
            <w:r>
              <w:rPr>
                <w:rFonts w:cstheme="minorHAnsi"/>
                <w:sz w:val="20"/>
                <w:szCs w:val="20"/>
              </w:rPr>
              <w:t>Mr Sweeney</w:t>
            </w:r>
          </w:p>
          <w:p w14:paraId="482BDA20" w14:textId="77777777" w:rsidR="001052A4" w:rsidRDefault="001052A4" w:rsidP="00495980">
            <w:pPr>
              <w:rPr>
                <w:rFonts w:cstheme="minorHAnsi"/>
                <w:sz w:val="20"/>
                <w:szCs w:val="20"/>
              </w:rPr>
            </w:pPr>
            <w:r>
              <w:rPr>
                <w:rFonts w:cstheme="minorHAnsi"/>
                <w:sz w:val="20"/>
                <w:szCs w:val="20"/>
              </w:rPr>
              <w:t>Mrs Robinson (CA)</w:t>
            </w:r>
          </w:p>
          <w:p w14:paraId="78B8989D" w14:textId="0B7723D7" w:rsidR="001052A4" w:rsidRPr="00287CCD" w:rsidRDefault="001052A4" w:rsidP="00495980">
            <w:pPr>
              <w:rPr>
                <w:rFonts w:cstheme="minorHAnsi"/>
                <w:sz w:val="20"/>
                <w:szCs w:val="20"/>
              </w:rPr>
            </w:pPr>
            <w:r>
              <w:rPr>
                <w:rFonts w:cstheme="minorHAnsi"/>
                <w:sz w:val="20"/>
                <w:szCs w:val="20"/>
              </w:rPr>
              <w:t>Mrs Walsh (CA)</w:t>
            </w:r>
          </w:p>
        </w:tc>
      </w:tr>
      <w:tr w:rsidR="00495980" w:rsidRPr="00A15A86" w14:paraId="5E298F4E" w14:textId="77777777" w:rsidTr="002F0EEC">
        <w:tc>
          <w:tcPr>
            <w:tcW w:w="2411" w:type="dxa"/>
          </w:tcPr>
          <w:p w14:paraId="687DE896" w14:textId="77777777" w:rsidR="00495980" w:rsidRPr="00A15A86" w:rsidRDefault="00495980" w:rsidP="00495980">
            <w:pPr>
              <w:rPr>
                <w:rFonts w:cstheme="minorHAnsi"/>
                <w:b/>
                <w:bCs/>
                <w:sz w:val="21"/>
                <w:szCs w:val="21"/>
              </w:rPr>
            </w:pPr>
            <w:r w:rsidRPr="00A15A86">
              <w:rPr>
                <w:rFonts w:cstheme="minorHAnsi"/>
                <w:b/>
                <w:bCs/>
                <w:sz w:val="21"/>
                <w:szCs w:val="21"/>
              </w:rPr>
              <w:t>Learning Intentions</w:t>
            </w:r>
          </w:p>
        </w:tc>
        <w:tc>
          <w:tcPr>
            <w:tcW w:w="8647" w:type="dxa"/>
          </w:tcPr>
          <w:p w14:paraId="2443AA82" w14:textId="501C7E22" w:rsidR="00CB0293" w:rsidRPr="00287CCD" w:rsidRDefault="00B639D3" w:rsidP="00FE2D05">
            <w:pPr>
              <w:rPr>
                <w:rFonts w:cstheme="minorHAnsi"/>
                <w:sz w:val="20"/>
                <w:szCs w:val="20"/>
              </w:rPr>
            </w:pPr>
            <w:r w:rsidRPr="00287CCD">
              <w:rPr>
                <w:rFonts w:cstheme="minorHAnsi"/>
                <w:sz w:val="20"/>
                <w:szCs w:val="20"/>
              </w:rPr>
              <w:t xml:space="preserve">Creativity - </w:t>
            </w:r>
            <w:r w:rsidR="00CB0293" w:rsidRPr="00287CCD">
              <w:rPr>
                <w:rFonts w:cstheme="minorHAnsi"/>
                <w:sz w:val="20"/>
                <w:szCs w:val="20"/>
              </w:rPr>
              <w:t>As a class/small groups, children will need to build a ‘</w:t>
            </w:r>
            <w:r w:rsidR="002707B4" w:rsidRPr="00287CCD">
              <w:rPr>
                <w:rFonts w:cstheme="minorHAnsi"/>
                <w:sz w:val="20"/>
                <w:szCs w:val="20"/>
              </w:rPr>
              <w:t>bird hide’</w:t>
            </w:r>
            <w:r w:rsidR="00CB0293" w:rsidRPr="00287CCD">
              <w:rPr>
                <w:rFonts w:cstheme="minorHAnsi"/>
                <w:sz w:val="20"/>
                <w:szCs w:val="20"/>
              </w:rPr>
              <w:t xml:space="preserve"> in our outdoor learning area. </w:t>
            </w:r>
          </w:p>
          <w:p w14:paraId="02C19EE0" w14:textId="77777777" w:rsidR="00CB0293" w:rsidRPr="00287CCD" w:rsidRDefault="00CB0293" w:rsidP="00FE2D05">
            <w:pPr>
              <w:rPr>
                <w:rFonts w:cstheme="minorHAnsi"/>
                <w:sz w:val="20"/>
                <w:szCs w:val="20"/>
              </w:rPr>
            </w:pPr>
          </w:p>
          <w:p w14:paraId="023C3BA7" w14:textId="7E3FA824" w:rsidR="00B639D3" w:rsidRPr="00287CCD" w:rsidRDefault="00CB0293" w:rsidP="00FE2D05">
            <w:pPr>
              <w:rPr>
                <w:rFonts w:cstheme="minorHAnsi"/>
                <w:sz w:val="20"/>
                <w:szCs w:val="20"/>
              </w:rPr>
            </w:pPr>
            <w:r w:rsidRPr="00287CCD">
              <w:rPr>
                <w:rFonts w:cstheme="minorHAnsi"/>
                <w:sz w:val="20"/>
                <w:szCs w:val="20"/>
              </w:rPr>
              <w:t>Work as a team to succeed in the task – Teamwork</w:t>
            </w:r>
            <w:r w:rsidR="00287CCD">
              <w:rPr>
                <w:rFonts w:cstheme="minorHAnsi"/>
                <w:sz w:val="20"/>
                <w:szCs w:val="20"/>
              </w:rPr>
              <w:t>/</w:t>
            </w:r>
            <w:r w:rsidR="00084A17" w:rsidRPr="00287CCD">
              <w:rPr>
                <w:rFonts w:cstheme="minorHAnsi"/>
                <w:sz w:val="20"/>
                <w:szCs w:val="20"/>
              </w:rPr>
              <w:t>Resilience</w:t>
            </w:r>
            <w:r w:rsidR="00B639D3" w:rsidRPr="00287CCD">
              <w:rPr>
                <w:rFonts w:cstheme="minorHAnsi"/>
                <w:sz w:val="20"/>
                <w:szCs w:val="20"/>
              </w:rPr>
              <w:t>.</w:t>
            </w:r>
          </w:p>
          <w:p w14:paraId="0FD8E7A9" w14:textId="77777777" w:rsidR="00CB0293" w:rsidRPr="00287CCD" w:rsidRDefault="00CB0293" w:rsidP="00FE2D05">
            <w:pPr>
              <w:rPr>
                <w:rFonts w:cstheme="minorHAnsi"/>
                <w:sz w:val="20"/>
                <w:szCs w:val="20"/>
              </w:rPr>
            </w:pPr>
          </w:p>
          <w:p w14:paraId="381574AF" w14:textId="0F3BFBD7" w:rsidR="00CB0293" w:rsidRPr="00287CCD" w:rsidRDefault="00CB0293" w:rsidP="00FE2D05">
            <w:pPr>
              <w:rPr>
                <w:rFonts w:cstheme="minorHAnsi"/>
                <w:sz w:val="20"/>
                <w:szCs w:val="20"/>
              </w:rPr>
            </w:pPr>
            <w:r w:rsidRPr="00287CCD">
              <w:rPr>
                <w:rFonts w:cstheme="minorHAnsi"/>
                <w:sz w:val="20"/>
                <w:szCs w:val="20"/>
              </w:rPr>
              <w:t>For the student’s benefit, explain what students will be able to do by the end of the lesson and why these objectives are important to accomplish.</w:t>
            </w:r>
          </w:p>
          <w:p w14:paraId="6D21E38D" w14:textId="77777777" w:rsidR="00CB0293" w:rsidRPr="00287CCD" w:rsidRDefault="00CB0293" w:rsidP="00FE2D05">
            <w:pPr>
              <w:rPr>
                <w:rFonts w:cstheme="minorHAnsi"/>
                <w:sz w:val="20"/>
                <w:szCs w:val="20"/>
              </w:rPr>
            </w:pPr>
          </w:p>
          <w:p w14:paraId="3E1F9F28" w14:textId="16E18FDC" w:rsidR="00A212C4" w:rsidRPr="00287CCD" w:rsidRDefault="00CB0293" w:rsidP="00FE2D05">
            <w:pPr>
              <w:rPr>
                <w:rFonts w:cstheme="minorHAnsi"/>
                <w:sz w:val="20"/>
                <w:szCs w:val="20"/>
              </w:rPr>
            </w:pPr>
            <w:r w:rsidRPr="00287CCD">
              <w:rPr>
                <w:rFonts w:cstheme="minorHAnsi"/>
                <w:sz w:val="20"/>
                <w:szCs w:val="20"/>
              </w:rPr>
              <w:t xml:space="preserve">All Leaners: Will further develop their understanding </w:t>
            </w:r>
            <w:r w:rsidR="00DC5742" w:rsidRPr="00287CCD">
              <w:rPr>
                <w:rFonts w:cstheme="minorHAnsi"/>
                <w:sz w:val="20"/>
                <w:szCs w:val="20"/>
              </w:rPr>
              <w:t xml:space="preserve">of </w:t>
            </w:r>
            <w:r w:rsidR="00A15A86" w:rsidRPr="00287CCD">
              <w:rPr>
                <w:rFonts w:cstheme="minorHAnsi"/>
                <w:sz w:val="20"/>
                <w:szCs w:val="20"/>
              </w:rPr>
              <w:t>teamwork</w:t>
            </w:r>
            <w:r w:rsidR="001052A4">
              <w:rPr>
                <w:rFonts w:cstheme="minorHAnsi"/>
                <w:sz w:val="20"/>
                <w:szCs w:val="20"/>
              </w:rPr>
              <w:t xml:space="preserve"> and become Guardians of the Wild</w:t>
            </w:r>
            <w:r w:rsidRPr="00287CCD">
              <w:rPr>
                <w:rFonts w:cstheme="minorHAnsi"/>
                <w:sz w:val="20"/>
                <w:szCs w:val="20"/>
              </w:rPr>
              <w:t>.</w:t>
            </w:r>
          </w:p>
        </w:tc>
      </w:tr>
      <w:tr w:rsidR="00495980" w:rsidRPr="00A15A86" w14:paraId="2AC90186" w14:textId="77777777" w:rsidTr="002F0EEC">
        <w:tc>
          <w:tcPr>
            <w:tcW w:w="2411" w:type="dxa"/>
          </w:tcPr>
          <w:p w14:paraId="7B6B9200" w14:textId="77777777" w:rsidR="00495980" w:rsidRPr="00A15A86" w:rsidRDefault="00495980" w:rsidP="00495980">
            <w:pPr>
              <w:rPr>
                <w:rFonts w:cstheme="minorHAnsi"/>
                <w:b/>
                <w:bCs/>
                <w:sz w:val="21"/>
                <w:szCs w:val="21"/>
              </w:rPr>
            </w:pPr>
            <w:r w:rsidRPr="00A15A86">
              <w:rPr>
                <w:rFonts w:cstheme="minorHAnsi"/>
                <w:b/>
                <w:bCs/>
                <w:sz w:val="21"/>
                <w:szCs w:val="21"/>
              </w:rPr>
              <w:t>Activities</w:t>
            </w:r>
          </w:p>
        </w:tc>
        <w:tc>
          <w:tcPr>
            <w:tcW w:w="8647" w:type="dxa"/>
          </w:tcPr>
          <w:p w14:paraId="35A63F73" w14:textId="65731C77" w:rsidR="00CB0293" w:rsidRPr="00287CCD" w:rsidRDefault="00CB0293" w:rsidP="00CB0293">
            <w:pPr>
              <w:rPr>
                <w:rFonts w:cstheme="minorHAnsi"/>
                <w:sz w:val="20"/>
                <w:szCs w:val="20"/>
              </w:rPr>
            </w:pPr>
            <w:r w:rsidRPr="00287CCD">
              <w:rPr>
                <w:rFonts w:cstheme="minorHAnsi"/>
                <w:sz w:val="20"/>
                <w:szCs w:val="20"/>
              </w:rPr>
              <w:t xml:space="preserve">Pupils will discuss lots of different objects. They will understand which items are natural and which items are man-made. </w:t>
            </w:r>
            <w:r w:rsidR="002707B4" w:rsidRPr="00287CCD">
              <w:rPr>
                <w:rFonts w:cstheme="minorHAnsi"/>
                <w:sz w:val="20"/>
                <w:szCs w:val="20"/>
              </w:rPr>
              <w:t>(Previous lesson)</w:t>
            </w:r>
          </w:p>
          <w:p w14:paraId="13121EFA" w14:textId="77777777" w:rsidR="00CB0293" w:rsidRPr="00287CCD" w:rsidRDefault="00CB0293" w:rsidP="00CB0293">
            <w:pPr>
              <w:rPr>
                <w:rFonts w:cstheme="minorHAnsi"/>
                <w:sz w:val="20"/>
                <w:szCs w:val="20"/>
              </w:rPr>
            </w:pPr>
          </w:p>
          <w:p w14:paraId="73E81DB8" w14:textId="68139449" w:rsidR="00CB0293" w:rsidRPr="00287CCD" w:rsidRDefault="002707B4" w:rsidP="00A61C9D">
            <w:pPr>
              <w:rPr>
                <w:rFonts w:cstheme="minorHAnsi"/>
                <w:sz w:val="20"/>
                <w:szCs w:val="20"/>
              </w:rPr>
            </w:pPr>
            <w:r w:rsidRPr="002707B4">
              <w:rPr>
                <w:rFonts w:cstheme="minorHAnsi"/>
                <w:sz w:val="20"/>
                <w:szCs w:val="20"/>
              </w:rPr>
              <w:t xml:space="preserve">Work as a team to succeed in the task – </w:t>
            </w:r>
            <w:r w:rsidRPr="00287CCD">
              <w:rPr>
                <w:rFonts w:cstheme="minorHAnsi"/>
                <w:sz w:val="20"/>
                <w:szCs w:val="20"/>
              </w:rPr>
              <w:t xml:space="preserve">to build a ‘bird hide’ in our outdoor learning area. </w:t>
            </w:r>
          </w:p>
        </w:tc>
      </w:tr>
      <w:tr w:rsidR="00495980" w:rsidRPr="00A15A86" w14:paraId="783111B8" w14:textId="77777777" w:rsidTr="002F0EEC">
        <w:tc>
          <w:tcPr>
            <w:tcW w:w="2411" w:type="dxa"/>
          </w:tcPr>
          <w:p w14:paraId="7C4C37E2" w14:textId="77777777" w:rsidR="00495980" w:rsidRPr="00A15A86" w:rsidRDefault="00495980" w:rsidP="00495980">
            <w:pPr>
              <w:rPr>
                <w:rFonts w:cstheme="minorHAnsi"/>
                <w:b/>
                <w:bCs/>
                <w:sz w:val="21"/>
                <w:szCs w:val="21"/>
              </w:rPr>
            </w:pPr>
            <w:r w:rsidRPr="00A15A86">
              <w:rPr>
                <w:rFonts w:cstheme="minorHAnsi"/>
                <w:b/>
                <w:bCs/>
                <w:sz w:val="21"/>
                <w:szCs w:val="21"/>
              </w:rPr>
              <w:t>Resources</w:t>
            </w:r>
          </w:p>
        </w:tc>
        <w:tc>
          <w:tcPr>
            <w:tcW w:w="8647" w:type="dxa"/>
          </w:tcPr>
          <w:p w14:paraId="306D4D14" w14:textId="77777777" w:rsidR="00A212C4" w:rsidRPr="00287CCD" w:rsidRDefault="002707B4" w:rsidP="0092000C">
            <w:pPr>
              <w:rPr>
                <w:rFonts w:cstheme="minorHAnsi"/>
                <w:sz w:val="20"/>
                <w:szCs w:val="20"/>
              </w:rPr>
            </w:pPr>
            <w:r w:rsidRPr="00287CCD">
              <w:rPr>
                <w:rFonts w:cstheme="minorHAnsi"/>
                <w:sz w:val="20"/>
                <w:szCs w:val="20"/>
              </w:rPr>
              <w:t>tarps</w:t>
            </w:r>
          </w:p>
          <w:p w14:paraId="2B2DF550" w14:textId="77777777" w:rsidR="002707B4" w:rsidRPr="00287CCD" w:rsidRDefault="002707B4" w:rsidP="0092000C">
            <w:pPr>
              <w:rPr>
                <w:rFonts w:cstheme="minorHAnsi"/>
                <w:sz w:val="20"/>
                <w:szCs w:val="20"/>
              </w:rPr>
            </w:pPr>
            <w:r w:rsidRPr="00287CCD">
              <w:rPr>
                <w:rFonts w:cstheme="minorHAnsi"/>
                <w:sz w:val="20"/>
                <w:szCs w:val="20"/>
              </w:rPr>
              <w:t>clothes pegs</w:t>
            </w:r>
          </w:p>
          <w:p w14:paraId="1F8A1CD1" w14:textId="77777777" w:rsidR="002707B4" w:rsidRPr="00287CCD" w:rsidRDefault="002707B4" w:rsidP="0092000C">
            <w:pPr>
              <w:rPr>
                <w:rFonts w:cstheme="minorHAnsi"/>
                <w:sz w:val="20"/>
                <w:szCs w:val="20"/>
              </w:rPr>
            </w:pPr>
            <w:r w:rsidRPr="00287CCD">
              <w:rPr>
                <w:rFonts w:cstheme="minorHAnsi"/>
                <w:sz w:val="20"/>
                <w:szCs w:val="20"/>
              </w:rPr>
              <w:t>scissors</w:t>
            </w:r>
          </w:p>
          <w:p w14:paraId="11D50F8D" w14:textId="77777777" w:rsidR="002707B4" w:rsidRPr="00287CCD" w:rsidRDefault="002707B4" w:rsidP="0092000C">
            <w:pPr>
              <w:rPr>
                <w:rFonts w:cstheme="minorHAnsi"/>
                <w:sz w:val="20"/>
                <w:szCs w:val="20"/>
              </w:rPr>
            </w:pPr>
            <w:r w:rsidRPr="00287CCD">
              <w:rPr>
                <w:rFonts w:cstheme="minorHAnsi"/>
                <w:sz w:val="20"/>
                <w:szCs w:val="20"/>
              </w:rPr>
              <w:t>string</w:t>
            </w:r>
          </w:p>
          <w:p w14:paraId="2F840E9B" w14:textId="599B6915" w:rsidR="001052A4" w:rsidRPr="00287CCD" w:rsidRDefault="002707B4" w:rsidP="0092000C">
            <w:pPr>
              <w:rPr>
                <w:rFonts w:cstheme="minorHAnsi"/>
                <w:sz w:val="20"/>
                <w:szCs w:val="20"/>
              </w:rPr>
            </w:pPr>
            <w:r w:rsidRPr="00287CCD">
              <w:rPr>
                <w:rFonts w:cstheme="minorHAnsi"/>
                <w:sz w:val="20"/>
                <w:szCs w:val="20"/>
              </w:rPr>
              <w:t>bamboo cains</w:t>
            </w:r>
          </w:p>
        </w:tc>
      </w:tr>
      <w:tr w:rsidR="00495980" w:rsidRPr="00A15A86" w14:paraId="3B6FB43B" w14:textId="77777777" w:rsidTr="002F0EEC">
        <w:tc>
          <w:tcPr>
            <w:tcW w:w="2411" w:type="dxa"/>
          </w:tcPr>
          <w:p w14:paraId="0D81AFA4" w14:textId="77777777" w:rsidR="00495980" w:rsidRPr="00A15A86" w:rsidRDefault="00495980" w:rsidP="00495980">
            <w:pPr>
              <w:rPr>
                <w:rFonts w:cstheme="minorHAnsi"/>
                <w:b/>
                <w:bCs/>
                <w:sz w:val="21"/>
                <w:szCs w:val="21"/>
              </w:rPr>
            </w:pPr>
            <w:r w:rsidRPr="00A15A86">
              <w:rPr>
                <w:rFonts w:cstheme="minorHAnsi"/>
                <w:b/>
                <w:bCs/>
                <w:sz w:val="21"/>
                <w:szCs w:val="21"/>
              </w:rPr>
              <w:t>Evaluation/ Observation</w:t>
            </w:r>
          </w:p>
        </w:tc>
        <w:tc>
          <w:tcPr>
            <w:tcW w:w="8647" w:type="dxa"/>
          </w:tcPr>
          <w:p w14:paraId="143D1FE6" w14:textId="77777777" w:rsidR="002F0EEC" w:rsidRDefault="00287CCD" w:rsidP="00287CCD">
            <w:pPr>
              <w:rPr>
                <w:rFonts w:cstheme="minorHAnsi"/>
                <w:sz w:val="20"/>
                <w:szCs w:val="20"/>
              </w:rPr>
            </w:pPr>
            <w:r w:rsidRPr="00287CCD">
              <w:rPr>
                <w:rFonts w:cstheme="minorHAnsi"/>
                <w:sz w:val="20"/>
                <w:szCs w:val="20"/>
              </w:rPr>
              <w:t>Forest area has been observed and is safe to use – Wednesday 19</w:t>
            </w:r>
            <w:r w:rsidRPr="00287CCD">
              <w:rPr>
                <w:rFonts w:cstheme="minorHAnsi"/>
                <w:sz w:val="20"/>
                <w:szCs w:val="20"/>
                <w:vertAlign w:val="superscript"/>
              </w:rPr>
              <w:t>th</w:t>
            </w:r>
            <w:r w:rsidRPr="00287CCD">
              <w:rPr>
                <w:rFonts w:cstheme="minorHAnsi"/>
                <w:sz w:val="20"/>
                <w:szCs w:val="20"/>
              </w:rPr>
              <w:t xml:space="preserve"> June (PM) and Thursday 20</w:t>
            </w:r>
            <w:r w:rsidRPr="00287CCD">
              <w:rPr>
                <w:rFonts w:cstheme="minorHAnsi"/>
                <w:sz w:val="20"/>
                <w:szCs w:val="20"/>
                <w:vertAlign w:val="superscript"/>
              </w:rPr>
              <w:t>th</w:t>
            </w:r>
            <w:r w:rsidRPr="00287CCD">
              <w:rPr>
                <w:rFonts w:cstheme="minorHAnsi"/>
                <w:sz w:val="20"/>
                <w:szCs w:val="20"/>
              </w:rPr>
              <w:t xml:space="preserve"> June (AM)</w:t>
            </w:r>
          </w:p>
          <w:p w14:paraId="241650AE" w14:textId="77777777" w:rsidR="00287CCD" w:rsidRDefault="00287CCD" w:rsidP="00287CCD">
            <w:pPr>
              <w:rPr>
                <w:rFonts w:cstheme="minorHAnsi"/>
                <w:sz w:val="20"/>
                <w:szCs w:val="20"/>
              </w:rPr>
            </w:pPr>
          </w:p>
          <w:p w14:paraId="75042797" w14:textId="7A178D97" w:rsidR="00287CCD" w:rsidRPr="00287CCD" w:rsidRDefault="00287CCD" w:rsidP="00287CCD">
            <w:pPr>
              <w:rPr>
                <w:rFonts w:cstheme="minorHAnsi"/>
                <w:sz w:val="20"/>
                <w:szCs w:val="20"/>
              </w:rPr>
            </w:pPr>
          </w:p>
        </w:tc>
      </w:tr>
      <w:tr w:rsidR="00495980" w:rsidRPr="00A15A86" w14:paraId="109FB94F" w14:textId="77777777" w:rsidTr="002F0EEC">
        <w:tc>
          <w:tcPr>
            <w:tcW w:w="2411" w:type="dxa"/>
          </w:tcPr>
          <w:p w14:paraId="47621652" w14:textId="4ED6034B" w:rsidR="00495980" w:rsidRPr="00A15A86" w:rsidRDefault="00495980" w:rsidP="00495980">
            <w:pPr>
              <w:rPr>
                <w:rFonts w:cstheme="minorHAnsi"/>
                <w:b/>
                <w:bCs/>
                <w:sz w:val="21"/>
                <w:szCs w:val="21"/>
              </w:rPr>
            </w:pPr>
            <w:r w:rsidRPr="00A15A86">
              <w:rPr>
                <w:rFonts w:cstheme="minorHAnsi"/>
                <w:b/>
                <w:bCs/>
                <w:sz w:val="21"/>
                <w:szCs w:val="21"/>
              </w:rPr>
              <w:t>Follow up Opportunities</w:t>
            </w:r>
            <w:r w:rsidR="008D6C29">
              <w:rPr>
                <w:rFonts w:cstheme="minorHAnsi"/>
                <w:b/>
                <w:bCs/>
                <w:sz w:val="21"/>
                <w:szCs w:val="21"/>
              </w:rPr>
              <w:t>/ Prior Learning</w:t>
            </w:r>
          </w:p>
        </w:tc>
        <w:tc>
          <w:tcPr>
            <w:tcW w:w="8647" w:type="dxa"/>
          </w:tcPr>
          <w:p w14:paraId="3A4E455D" w14:textId="77777777" w:rsidR="00495980" w:rsidRPr="00287CCD" w:rsidRDefault="00F01214" w:rsidP="00495980">
            <w:pPr>
              <w:rPr>
                <w:rFonts w:cstheme="minorHAnsi"/>
                <w:sz w:val="20"/>
                <w:szCs w:val="20"/>
              </w:rPr>
            </w:pPr>
            <w:r w:rsidRPr="00287CCD">
              <w:rPr>
                <w:rFonts w:cstheme="minorHAnsi"/>
                <w:sz w:val="20"/>
                <w:szCs w:val="20"/>
              </w:rPr>
              <w:t>Draw your design in your Forest Schools Workbook.</w:t>
            </w:r>
          </w:p>
          <w:p w14:paraId="7AF82853" w14:textId="77777777" w:rsidR="00F01214" w:rsidRPr="00287CCD" w:rsidRDefault="00F01214" w:rsidP="00495980">
            <w:pPr>
              <w:rPr>
                <w:rFonts w:cstheme="minorHAnsi"/>
                <w:sz w:val="20"/>
                <w:szCs w:val="20"/>
              </w:rPr>
            </w:pPr>
          </w:p>
          <w:p w14:paraId="78C7CD5E" w14:textId="77777777" w:rsidR="00F01214" w:rsidRPr="00287CCD" w:rsidRDefault="00F01214" w:rsidP="00495980">
            <w:pPr>
              <w:rPr>
                <w:rFonts w:cstheme="minorHAnsi"/>
                <w:sz w:val="20"/>
                <w:szCs w:val="20"/>
              </w:rPr>
            </w:pPr>
            <w:r w:rsidRPr="00287CCD">
              <w:rPr>
                <w:rFonts w:cstheme="minorHAnsi"/>
                <w:sz w:val="20"/>
                <w:szCs w:val="20"/>
              </w:rPr>
              <w:t>Literacy – writing items in a list – using commas - List the items/materials used.</w:t>
            </w:r>
          </w:p>
          <w:p w14:paraId="40F5DDE5" w14:textId="77777777" w:rsidR="008D6C29" w:rsidRPr="00287CCD" w:rsidRDefault="008D6C29" w:rsidP="00495980">
            <w:pPr>
              <w:rPr>
                <w:rFonts w:cstheme="minorHAnsi"/>
                <w:sz w:val="20"/>
                <w:szCs w:val="20"/>
              </w:rPr>
            </w:pPr>
          </w:p>
          <w:p w14:paraId="0AEF0A35" w14:textId="4302EC43" w:rsidR="008D6C29" w:rsidRPr="00287CCD" w:rsidRDefault="008D6C29" w:rsidP="008D6C29">
            <w:pPr>
              <w:rPr>
                <w:rFonts w:cstheme="minorHAnsi"/>
                <w:sz w:val="20"/>
                <w:szCs w:val="20"/>
              </w:rPr>
            </w:pPr>
            <w:r w:rsidRPr="00287CCD">
              <w:rPr>
                <w:rFonts w:cstheme="minorHAnsi"/>
                <w:sz w:val="20"/>
                <w:szCs w:val="20"/>
              </w:rPr>
              <w:t>Discuss and explore the constructions of shelters by looking at books and websites illustrating the variety and diversity of shelter building around the world.</w:t>
            </w:r>
          </w:p>
          <w:p w14:paraId="02547689" w14:textId="7D541EA3" w:rsidR="008D6C29" w:rsidRPr="00287CCD" w:rsidRDefault="008D6C29" w:rsidP="008D6C29">
            <w:pPr>
              <w:rPr>
                <w:rFonts w:cstheme="minorHAnsi"/>
                <w:sz w:val="20"/>
                <w:szCs w:val="20"/>
              </w:rPr>
            </w:pPr>
          </w:p>
          <w:p w14:paraId="5096EF46" w14:textId="7D29ADF1" w:rsidR="008D6C29" w:rsidRPr="00287CCD" w:rsidRDefault="008D6C29" w:rsidP="008D6C29">
            <w:pPr>
              <w:rPr>
                <w:rFonts w:cstheme="minorHAnsi"/>
                <w:sz w:val="20"/>
                <w:szCs w:val="20"/>
              </w:rPr>
            </w:pPr>
            <w:r w:rsidRPr="00287CCD">
              <w:rPr>
                <w:rFonts w:cstheme="minorHAnsi"/>
                <w:sz w:val="20"/>
                <w:szCs w:val="20"/>
              </w:rPr>
              <w:t>Get the pupils to each design a shelter on paper – they should think about its purpose, what it could be made of its features such as ventilation etc.</w:t>
            </w:r>
          </w:p>
          <w:p w14:paraId="3CD9BB95" w14:textId="77777777" w:rsidR="008D6C29" w:rsidRPr="00287CCD" w:rsidRDefault="008D6C29" w:rsidP="008D6C29">
            <w:pPr>
              <w:rPr>
                <w:rFonts w:cstheme="minorHAnsi"/>
                <w:sz w:val="20"/>
                <w:szCs w:val="20"/>
              </w:rPr>
            </w:pPr>
          </w:p>
          <w:p w14:paraId="19636C5C" w14:textId="28FFFF6E" w:rsidR="008D6C29" w:rsidRPr="00287CCD" w:rsidRDefault="008D6C29" w:rsidP="008D6C29">
            <w:pPr>
              <w:rPr>
                <w:rFonts w:cstheme="minorHAnsi"/>
                <w:sz w:val="20"/>
                <w:szCs w:val="20"/>
              </w:rPr>
            </w:pPr>
            <w:r w:rsidRPr="00287CCD">
              <w:rPr>
                <w:rFonts w:cstheme="minorHAnsi"/>
                <w:sz w:val="20"/>
                <w:szCs w:val="20"/>
              </w:rPr>
              <w:t>Go outside and identify good spots for shelter building – up against a fence or wall, between two shrubs, under a tree.</w:t>
            </w:r>
          </w:p>
          <w:p w14:paraId="40C4E15E" w14:textId="77777777" w:rsidR="008D6C29" w:rsidRPr="00287CCD" w:rsidRDefault="008D6C29" w:rsidP="008D6C29">
            <w:pPr>
              <w:rPr>
                <w:rFonts w:cstheme="minorHAnsi"/>
                <w:sz w:val="20"/>
                <w:szCs w:val="20"/>
              </w:rPr>
            </w:pPr>
          </w:p>
          <w:p w14:paraId="656D7859" w14:textId="142553A1" w:rsidR="008D6C29" w:rsidRPr="00287CCD" w:rsidRDefault="008D6C29" w:rsidP="008D6C29">
            <w:pPr>
              <w:rPr>
                <w:rFonts w:cstheme="minorHAnsi"/>
                <w:sz w:val="20"/>
                <w:szCs w:val="20"/>
              </w:rPr>
            </w:pPr>
            <w:r w:rsidRPr="00287CCD">
              <w:rPr>
                <w:rFonts w:cstheme="minorHAnsi"/>
                <w:sz w:val="20"/>
                <w:szCs w:val="20"/>
              </w:rPr>
              <w:t>Make all the materials readily available and get the pupils in groups to construct their shelter.</w:t>
            </w:r>
          </w:p>
          <w:p w14:paraId="4EBC727F" w14:textId="77777777" w:rsidR="008D6C29" w:rsidRPr="00287CCD" w:rsidRDefault="008D6C29" w:rsidP="008D6C29">
            <w:pPr>
              <w:rPr>
                <w:rFonts w:cstheme="minorHAnsi"/>
                <w:sz w:val="20"/>
                <w:szCs w:val="20"/>
              </w:rPr>
            </w:pPr>
          </w:p>
          <w:p w14:paraId="18FF2E4B" w14:textId="5962836F" w:rsidR="008D6C29" w:rsidRPr="00287CCD" w:rsidRDefault="008D6C29" w:rsidP="008D6C29">
            <w:pPr>
              <w:rPr>
                <w:rFonts w:cstheme="minorHAnsi"/>
                <w:sz w:val="20"/>
                <w:szCs w:val="20"/>
              </w:rPr>
            </w:pPr>
            <w:r w:rsidRPr="00287CCD">
              <w:rPr>
                <w:rFonts w:cstheme="minorHAnsi"/>
                <w:sz w:val="20"/>
                <w:szCs w:val="20"/>
              </w:rPr>
              <w:t>Once the shelters have been built, discuss ways in which to evaluate each one. For example, is it waterproof? How can you prove this? Does it enhance the environment? How stable is it?</w:t>
            </w:r>
          </w:p>
        </w:tc>
      </w:tr>
    </w:tbl>
    <w:p w14:paraId="5A94B8CE" w14:textId="77777777" w:rsidR="00495980" w:rsidRPr="00495980" w:rsidRDefault="00495980" w:rsidP="00495980">
      <w:pPr>
        <w:rPr>
          <w:sz w:val="24"/>
        </w:rPr>
      </w:pPr>
    </w:p>
    <w:sectPr w:rsidR="00495980" w:rsidRPr="00495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80"/>
    <w:rsid w:val="00084A17"/>
    <w:rsid w:val="001052A4"/>
    <w:rsid w:val="002707B4"/>
    <w:rsid w:val="00287CCD"/>
    <w:rsid w:val="002F0EEC"/>
    <w:rsid w:val="00464612"/>
    <w:rsid w:val="004774FE"/>
    <w:rsid w:val="00495980"/>
    <w:rsid w:val="005873B1"/>
    <w:rsid w:val="005A0273"/>
    <w:rsid w:val="006A46DE"/>
    <w:rsid w:val="007A4F0A"/>
    <w:rsid w:val="008D6C29"/>
    <w:rsid w:val="0092000C"/>
    <w:rsid w:val="00936595"/>
    <w:rsid w:val="009A0C1F"/>
    <w:rsid w:val="009D6BC8"/>
    <w:rsid w:val="00A15A86"/>
    <w:rsid w:val="00A212C4"/>
    <w:rsid w:val="00A61C9D"/>
    <w:rsid w:val="00B639D3"/>
    <w:rsid w:val="00C62756"/>
    <w:rsid w:val="00CB0293"/>
    <w:rsid w:val="00CC3BC9"/>
    <w:rsid w:val="00D23FAD"/>
    <w:rsid w:val="00D256A1"/>
    <w:rsid w:val="00DB06D1"/>
    <w:rsid w:val="00DC5742"/>
    <w:rsid w:val="00E50EE1"/>
    <w:rsid w:val="00F01214"/>
    <w:rsid w:val="00FE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7696"/>
  <w15:chartTrackingRefBased/>
  <w15:docId w15:val="{E95735A5-D951-43CD-8BEC-1C7D84A6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SWEENEY</dc:creator>
  <cp:keywords/>
  <dc:description/>
  <cp:lastModifiedBy>M Sweeney</cp:lastModifiedBy>
  <cp:revision>2</cp:revision>
  <cp:lastPrinted>2024-06-19T14:22:00Z</cp:lastPrinted>
  <dcterms:created xsi:type="dcterms:W3CDTF">2024-06-19T14:31:00Z</dcterms:created>
  <dcterms:modified xsi:type="dcterms:W3CDTF">2024-06-19T14:31:00Z</dcterms:modified>
</cp:coreProperties>
</file>